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Гимназия №2 имени Героя Советского Союза Нуркаева Талипа Латыповича</w:t>
      </w: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 xml:space="preserve">городского округа город Октябрьский </w:t>
      </w: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Республики Башкортоста</w:t>
      </w:r>
    </w:p>
    <w:p w:rsidR="0033623D" w:rsidRDefault="0033623D" w:rsidP="0033623D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270A" w:rsidRDefault="0033623D" w:rsidP="00336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7757F">
        <w:rPr>
          <w:rFonts w:ascii="Times New Roman" w:hAnsi="Times New Roman"/>
          <w:sz w:val="28"/>
          <w:szCs w:val="28"/>
        </w:rPr>
        <w:t>Занятие</w:t>
      </w:r>
      <w:r w:rsidR="008C270A">
        <w:rPr>
          <w:rFonts w:ascii="Times New Roman" w:hAnsi="Times New Roman"/>
          <w:sz w:val="28"/>
          <w:szCs w:val="28"/>
        </w:rPr>
        <w:t xml:space="preserve"> по </w:t>
      </w:r>
      <w:r w:rsidRPr="00E7757F">
        <w:rPr>
          <w:rFonts w:ascii="Times New Roman" w:hAnsi="Times New Roman"/>
          <w:sz w:val="28"/>
          <w:szCs w:val="28"/>
        </w:rPr>
        <w:t xml:space="preserve"> внеурочной деятельности  </w:t>
      </w: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7757F">
        <w:rPr>
          <w:rFonts w:ascii="Times New Roman" w:hAnsi="Times New Roman"/>
          <w:sz w:val="28"/>
          <w:szCs w:val="28"/>
        </w:rPr>
        <w:t>«Что делать, если ты злишься?»</w:t>
      </w: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Шенбергер Юлия Петровна,</w:t>
      </w:r>
    </w:p>
    <w:p w:rsidR="0033623D" w:rsidRDefault="0033623D" w:rsidP="0033623D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учитель начальных классов,</w:t>
      </w: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высшая категория</w:t>
      </w: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Pr="00E7757F" w:rsidRDefault="0033623D" w:rsidP="003362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623D" w:rsidRDefault="0033623D" w:rsidP="0033623D"/>
    <w:p w:rsidR="00FC197D" w:rsidRPr="00A311E4" w:rsidRDefault="00FC197D" w:rsidP="00A31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1E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Тема </w:t>
      </w:r>
      <w:r w:rsidR="00C121A2">
        <w:rPr>
          <w:rFonts w:ascii="Times New Roman" w:hAnsi="Times New Roman" w:cs="Times New Roman"/>
          <w:sz w:val="24"/>
          <w:szCs w:val="24"/>
          <w:u w:val="single"/>
        </w:rPr>
        <w:t>занятия внеурочной деятельности</w:t>
      </w:r>
      <w:r w:rsidRPr="00A311E4">
        <w:rPr>
          <w:rFonts w:ascii="Times New Roman" w:hAnsi="Times New Roman" w:cs="Times New Roman"/>
          <w:sz w:val="24"/>
          <w:szCs w:val="24"/>
        </w:rPr>
        <w:t>.  «Что делать, если ты злишься?»</w:t>
      </w:r>
    </w:p>
    <w:p w:rsidR="00FC197D" w:rsidRPr="00A311E4" w:rsidRDefault="00FC197D" w:rsidP="00A31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1E4">
        <w:rPr>
          <w:rFonts w:ascii="Times New Roman" w:hAnsi="Times New Roman" w:cs="Times New Roman"/>
          <w:sz w:val="24"/>
          <w:szCs w:val="24"/>
          <w:u w:val="single"/>
        </w:rPr>
        <w:t xml:space="preserve">Актуальность темы. </w:t>
      </w:r>
    </w:p>
    <w:p w:rsidR="00FC197D" w:rsidRPr="00A311E4" w:rsidRDefault="0003113E" w:rsidP="00A311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11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долю</w:t>
      </w:r>
      <w:r w:rsidR="00585BAD" w:rsidRPr="00A311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каждого человека </w:t>
      </w:r>
      <w:r w:rsidRPr="00A311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зачастую выпадает много обидных слов, неприятных событий, способных выбить из колеи.</w:t>
      </w:r>
      <w:r w:rsidRPr="00A311E4">
        <w:rPr>
          <w:rFonts w:ascii="Times New Roman" w:hAnsi="Times New Roman" w:cs="Times New Roman"/>
          <w:sz w:val="24"/>
          <w:szCs w:val="24"/>
        </w:rPr>
        <w:t>Справедливой реакцией на все это является проявление таких чувств, как злость, гнев и обида. К сожалению, даже взрослый человек иногда не в силах справиться с бурей эмоций, бушующих внутри в такие моменты настолько, что от его слов и действий могут пострадать люди</w:t>
      </w:r>
      <w:r w:rsidR="00C1010D" w:rsidRPr="00A311E4">
        <w:rPr>
          <w:rFonts w:ascii="Times New Roman" w:hAnsi="Times New Roman" w:cs="Times New Roman"/>
          <w:sz w:val="24"/>
          <w:szCs w:val="24"/>
        </w:rPr>
        <w:t xml:space="preserve"> вокруг</w:t>
      </w:r>
      <w:r w:rsidRPr="00A311E4">
        <w:rPr>
          <w:rFonts w:ascii="Times New Roman" w:hAnsi="Times New Roman" w:cs="Times New Roman"/>
          <w:sz w:val="24"/>
          <w:szCs w:val="24"/>
        </w:rPr>
        <w:t>.</w:t>
      </w:r>
      <w:r w:rsidR="00C1010D" w:rsidRPr="00A311E4">
        <w:rPr>
          <w:rFonts w:ascii="Times New Roman" w:hAnsi="Times New Roman" w:cs="Times New Roman"/>
          <w:sz w:val="24"/>
          <w:szCs w:val="24"/>
        </w:rPr>
        <w:t xml:space="preserve"> Ребенку, </w:t>
      </w:r>
      <w:r w:rsidR="00973421" w:rsidRPr="00A311E4">
        <w:rPr>
          <w:rFonts w:ascii="Times New Roman" w:hAnsi="Times New Roman" w:cs="Times New Roman"/>
          <w:sz w:val="24"/>
          <w:szCs w:val="24"/>
        </w:rPr>
        <w:t>который находится</w:t>
      </w:r>
      <w:r w:rsidR="00C1010D" w:rsidRPr="00A311E4">
        <w:rPr>
          <w:rFonts w:ascii="Times New Roman" w:hAnsi="Times New Roman" w:cs="Times New Roman"/>
          <w:sz w:val="24"/>
          <w:szCs w:val="24"/>
        </w:rPr>
        <w:t xml:space="preserve"> в самом начале долгого пути познания себя и окружающего его мира, совладать с эмоциями еще сложнее.</w:t>
      </w:r>
      <w:r w:rsidR="000E5F32">
        <w:rPr>
          <w:rFonts w:ascii="Times New Roman" w:hAnsi="Times New Roman" w:cs="Times New Roman"/>
          <w:sz w:val="24"/>
          <w:szCs w:val="24"/>
        </w:rPr>
        <w:t xml:space="preserve"> </w:t>
      </w:r>
      <w:r w:rsidR="00C1010D" w:rsidRPr="00A311E4">
        <w:rPr>
          <w:rFonts w:ascii="Times New Roman" w:hAnsi="Times New Roman" w:cs="Times New Roman"/>
          <w:sz w:val="24"/>
          <w:szCs w:val="24"/>
        </w:rPr>
        <w:t>Так как же справиться со злостью</w:t>
      </w:r>
      <w:r w:rsidR="00FC197D" w:rsidRPr="00A311E4">
        <w:rPr>
          <w:rFonts w:ascii="Times New Roman" w:hAnsi="Times New Roman" w:cs="Times New Roman"/>
          <w:sz w:val="24"/>
          <w:szCs w:val="24"/>
        </w:rPr>
        <w:t>?  Как простить обиду? Предлагаю разработку воспитательного мероприятия, которое поможет ребёнку научиться справляться с плохим настроением, научит конструктивным способам снимать напряжение, связанное с чувством злости.</w:t>
      </w:r>
    </w:p>
    <w:p w:rsidR="00FC197D" w:rsidRPr="00A311E4" w:rsidRDefault="00FC197D" w:rsidP="00A311E4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1E4">
        <w:rPr>
          <w:rFonts w:ascii="Times New Roman" w:eastAsia="Calibri" w:hAnsi="Times New Roman" w:cs="Times New Roman"/>
          <w:sz w:val="24"/>
          <w:szCs w:val="24"/>
        </w:rPr>
        <w:t>Верю, что ребенок не может  быть плохим, если изо дня в день всем укладом жизни ориентировать его на выполнение нравственных норм – законов  жизни.</w:t>
      </w:r>
    </w:p>
    <w:p w:rsidR="00FC197D" w:rsidRPr="00A311E4" w:rsidRDefault="00FC197D" w:rsidP="00A311E4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1E4">
        <w:rPr>
          <w:rFonts w:ascii="Times New Roman" w:eastAsia="Calibri" w:hAnsi="Times New Roman" w:cs="Times New Roman"/>
          <w:sz w:val="24"/>
          <w:szCs w:val="24"/>
        </w:rPr>
        <w:t>Делай добро!</w:t>
      </w:r>
    </w:p>
    <w:p w:rsidR="00FC197D" w:rsidRPr="00A311E4" w:rsidRDefault="00FC197D" w:rsidP="00A311E4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1E4">
        <w:rPr>
          <w:rFonts w:ascii="Times New Roman" w:eastAsia="Calibri" w:hAnsi="Times New Roman" w:cs="Times New Roman"/>
          <w:sz w:val="24"/>
          <w:szCs w:val="24"/>
        </w:rPr>
        <w:t>Люби и прощай людей!</w:t>
      </w:r>
    </w:p>
    <w:p w:rsidR="00FC197D" w:rsidRPr="00A311E4" w:rsidRDefault="00FC197D" w:rsidP="00A311E4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1E4">
        <w:rPr>
          <w:rFonts w:ascii="Times New Roman" w:eastAsia="Calibri" w:hAnsi="Times New Roman" w:cs="Times New Roman"/>
          <w:sz w:val="24"/>
          <w:szCs w:val="24"/>
        </w:rPr>
        <w:t>Бойся обидеть человека!</w:t>
      </w:r>
    </w:p>
    <w:p w:rsidR="00FC197D" w:rsidRPr="00A311E4" w:rsidRDefault="00FC197D" w:rsidP="00A311E4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1E4">
        <w:rPr>
          <w:rFonts w:ascii="Times New Roman" w:eastAsia="Calibri" w:hAnsi="Times New Roman" w:cs="Times New Roman"/>
          <w:sz w:val="24"/>
          <w:szCs w:val="24"/>
        </w:rPr>
        <w:t>Умей дарить радость людям!</w:t>
      </w:r>
    </w:p>
    <w:p w:rsidR="00FC197D" w:rsidRPr="00A311E4" w:rsidRDefault="00FC197D" w:rsidP="00A311E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11E4">
        <w:rPr>
          <w:rFonts w:ascii="Times New Roman" w:hAnsi="Times New Roman" w:cs="Times New Roman"/>
          <w:sz w:val="24"/>
          <w:szCs w:val="24"/>
          <w:u w:val="single"/>
        </w:rPr>
        <w:t>Целевая аудит</w:t>
      </w:r>
      <w:r w:rsidR="00C121A2">
        <w:rPr>
          <w:rFonts w:ascii="Times New Roman" w:hAnsi="Times New Roman" w:cs="Times New Roman"/>
          <w:sz w:val="24"/>
          <w:szCs w:val="24"/>
          <w:u w:val="single"/>
        </w:rPr>
        <w:t>ория</w:t>
      </w:r>
      <w:r w:rsidRPr="00A311E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311E4">
        <w:rPr>
          <w:rFonts w:ascii="Times New Roman" w:hAnsi="Times New Roman" w:cs="Times New Roman"/>
          <w:sz w:val="24"/>
          <w:szCs w:val="24"/>
        </w:rPr>
        <w:t xml:space="preserve"> 7-10 лет (1-4 класс начальной школы)</w:t>
      </w:r>
    </w:p>
    <w:p w:rsidR="00FC197D" w:rsidRPr="00A311E4" w:rsidRDefault="00FC197D" w:rsidP="00A31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1E4">
        <w:rPr>
          <w:rFonts w:ascii="Times New Roman" w:hAnsi="Times New Roman" w:cs="Times New Roman"/>
          <w:bCs/>
          <w:sz w:val="24"/>
          <w:szCs w:val="24"/>
          <w:u w:val="single"/>
        </w:rPr>
        <w:t>Цель мероприятия</w:t>
      </w:r>
      <w:r w:rsidRPr="00A311E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311E4">
        <w:rPr>
          <w:rFonts w:ascii="Times New Roman" w:hAnsi="Times New Roman" w:cs="Times New Roman"/>
          <w:sz w:val="24"/>
          <w:szCs w:val="24"/>
        </w:rPr>
        <w:t xml:space="preserve">  познакомить детей со способами снятия эмоционального напряжения, формировать умение выхода из сложной ситуации, когда приходится злиться, обижаться на кого-либо.</w:t>
      </w:r>
    </w:p>
    <w:p w:rsidR="00FC197D" w:rsidRPr="00A311E4" w:rsidRDefault="00FC197D" w:rsidP="00A311E4">
      <w:pPr>
        <w:pStyle w:val="a3"/>
        <w:spacing w:before="0" w:beforeAutospacing="0" w:after="0" w:afterAutospacing="0"/>
        <w:ind w:firstLine="708"/>
        <w:jc w:val="both"/>
        <w:rPr>
          <w:b/>
          <w:u w:val="single"/>
        </w:rPr>
      </w:pPr>
      <w:r w:rsidRPr="00A311E4">
        <w:rPr>
          <w:rStyle w:val="a4"/>
          <w:b w:val="0"/>
          <w:u w:val="single"/>
        </w:rPr>
        <w:t>Задачи мероприятия: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учить приемлемым способам избавления от гнева;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учить понимать свои чувства и чувства других людей, рассказывать о них;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учить дифференцировать пути преодоления злости (полезное, бесполезное решение) и давать им моральную оценку;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-учить доказывать и подтверждать свое мнение;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развивать умение анализировать собственное поведение, эмоции;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развивать навыки совместной деятельности в коллективе, коммуникативные умения;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воспитывать доброжелательное отношение друг к другу;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дать возможность ребенку ощутить удовольствие и гордость от результата совместной деятельности.</w:t>
      </w:r>
    </w:p>
    <w:p w:rsidR="00FC197D" w:rsidRPr="00A311E4" w:rsidRDefault="00FC197D" w:rsidP="00A311E4">
      <w:pPr>
        <w:pStyle w:val="a3"/>
        <w:spacing w:before="0" w:beforeAutospacing="0" w:after="0" w:afterAutospacing="0"/>
        <w:ind w:firstLine="708"/>
        <w:jc w:val="both"/>
        <w:rPr>
          <w:u w:val="single"/>
        </w:rPr>
      </w:pPr>
      <w:r w:rsidRPr="00A311E4">
        <w:rPr>
          <w:u w:val="single"/>
        </w:rPr>
        <w:t>Планируемые результаты: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самоопределение себя как личности, умеющей справляться с плохим настроением, с отрицательными эмоциями, не причиняя вреда себе и окружающим, как личности, умеющей прощать;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осуществление поиска информации из разных источников, установление причинно-следственных связей;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саморегуляция поведения, удерживание поставленной задачи, самооценка;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 xml:space="preserve"> - развитие умения  выражать свои мысли, владеть  монологической формой речи, высказывать своё мнение и адекватно воспринимать чужое.</w:t>
      </w:r>
    </w:p>
    <w:p w:rsidR="00FC197D" w:rsidRPr="00A311E4" w:rsidRDefault="00FC197D" w:rsidP="00A311E4">
      <w:pPr>
        <w:pStyle w:val="a3"/>
        <w:spacing w:before="0" w:beforeAutospacing="0" w:after="0" w:afterAutospacing="0"/>
        <w:ind w:firstLine="708"/>
        <w:jc w:val="both"/>
      </w:pPr>
      <w:r w:rsidRPr="00A311E4">
        <w:rPr>
          <w:u w:val="single"/>
        </w:rPr>
        <w:t>Форма проведения воспитательного мероприятия</w:t>
      </w:r>
      <w:r w:rsidRPr="00A311E4">
        <w:t>.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 xml:space="preserve"> Занятие  с элементами тренинга.  Данная форма даёт возможность для участников рассмотреть проблему с разных сторон, найти определенные пути решения и опробовать их на практике. Приэтом тренинговые элементы не являются основой, а лишь эффективно дополняют и закрепляют тот или иной материал.</w:t>
      </w:r>
    </w:p>
    <w:p w:rsidR="00FC197D" w:rsidRPr="00A311E4" w:rsidRDefault="00FC197D" w:rsidP="00A311E4">
      <w:pPr>
        <w:pStyle w:val="a3"/>
        <w:spacing w:before="0" w:beforeAutospacing="0" w:after="0" w:afterAutospacing="0"/>
        <w:ind w:firstLine="708"/>
        <w:jc w:val="both"/>
        <w:rPr>
          <w:u w:val="single"/>
        </w:rPr>
      </w:pPr>
      <w:r w:rsidRPr="00A311E4">
        <w:rPr>
          <w:u w:val="single"/>
        </w:rPr>
        <w:t>Педагогические технологии, используемые для достижения планируемых результатов.</w:t>
      </w:r>
    </w:p>
    <w:p w:rsidR="00FC197D" w:rsidRPr="008554DC" w:rsidRDefault="00A76D4D" w:rsidP="00A311E4">
      <w:pPr>
        <w:pStyle w:val="a3"/>
        <w:spacing w:before="0" w:beforeAutospacing="0" w:after="0" w:afterAutospacing="0"/>
        <w:jc w:val="both"/>
        <w:rPr>
          <w:color w:val="FF0000"/>
        </w:rPr>
      </w:pPr>
      <w:r w:rsidRPr="00A311E4">
        <w:tab/>
      </w:r>
      <w:r w:rsidR="00FC197D" w:rsidRPr="00A311E4">
        <w:t>На занятии были использованы технологии коллективно-творческого воспитания, личностно-ориентированного обучения, проблемного обучения через решение практических задач,</w:t>
      </w:r>
      <w:r w:rsidR="00E11C5E">
        <w:t xml:space="preserve"> здоровьесберегающая технология</w:t>
      </w:r>
      <w:r w:rsidR="00E11C5E" w:rsidRPr="00E11C5E">
        <w:t xml:space="preserve"> </w:t>
      </w:r>
      <w:r w:rsidR="008554DC" w:rsidRPr="00E11C5E">
        <w:t>(</w:t>
      </w:r>
      <w:r w:rsidR="00E11C5E" w:rsidRPr="00E11C5E">
        <w:t>п</w:t>
      </w:r>
      <w:r w:rsidR="008554DC" w:rsidRPr="00E11C5E">
        <w:t>риложение А)</w:t>
      </w:r>
      <w:r w:rsidR="00E11C5E" w:rsidRPr="00E11C5E">
        <w:t>.</w:t>
      </w:r>
    </w:p>
    <w:p w:rsidR="00FC197D" w:rsidRPr="008554DC" w:rsidRDefault="00FC197D" w:rsidP="008554DC">
      <w:pPr>
        <w:pStyle w:val="a3"/>
        <w:spacing w:before="0" w:beforeAutospacing="0" w:after="0" w:afterAutospacing="0"/>
        <w:jc w:val="both"/>
        <w:rPr>
          <w:color w:val="FF0000"/>
        </w:rPr>
      </w:pPr>
      <w:r w:rsidRPr="00A311E4">
        <w:rPr>
          <w:u w:val="single"/>
        </w:rPr>
        <w:lastRenderedPageBreak/>
        <w:t>Педагогические  методы и приёмы, используемые для достижения планируемых результатов</w:t>
      </w:r>
      <w:r w:rsidR="00067C4A">
        <w:t xml:space="preserve">: </w:t>
      </w:r>
      <w:r w:rsidRPr="00A311E4">
        <w:t>поведенческий тренинг, психогимнастика, чтение и обсуждение художественных произведений, дискуссия, диагностика эмоционального состояния, обыгрывание конфликтных ситуаци</w:t>
      </w:r>
      <w:r w:rsidR="00E11C5E">
        <w:t>й и моделирование выхода из них</w:t>
      </w:r>
      <w:r w:rsidR="008554DC">
        <w:t xml:space="preserve"> </w:t>
      </w:r>
      <w:r w:rsidR="008554DC" w:rsidRPr="00E11C5E">
        <w:t>(</w:t>
      </w:r>
      <w:r w:rsidR="00E11C5E" w:rsidRPr="00E11C5E">
        <w:t>п</w:t>
      </w:r>
      <w:r w:rsidR="008554DC" w:rsidRPr="00E11C5E">
        <w:t xml:space="preserve">риложение </w:t>
      </w:r>
      <w:r w:rsidR="0098514E" w:rsidRPr="00E11C5E">
        <w:t>Б</w:t>
      </w:r>
      <w:r w:rsidR="008554DC" w:rsidRPr="00E11C5E">
        <w:t>)</w:t>
      </w:r>
      <w:r w:rsidR="00E11C5E" w:rsidRPr="00E11C5E">
        <w:t>.</w:t>
      </w:r>
    </w:p>
    <w:p w:rsidR="00FC197D" w:rsidRPr="00A311E4" w:rsidRDefault="00FC197D" w:rsidP="00A311E4">
      <w:pPr>
        <w:pStyle w:val="a3"/>
        <w:spacing w:before="0" w:beforeAutospacing="0" w:after="0" w:afterAutospacing="0"/>
        <w:ind w:firstLine="708"/>
        <w:jc w:val="both"/>
      </w:pPr>
      <w:r w:rsidRPr="00A311E4">
        <w:rPr>
          <w:u w:val="single"/>
        </w:rPr>
        <w:t>Описание этапов подготовки и проведения мероприятия.</w:t>
      </w:r>
    </w:p>
    <w:p w:rsidR="00FC197D" w:rsidRPr="008554DC" w:rsidRDefault="00FC197D" w:rsidP="008554DC">
      <w:pPr>
        <w:pStyle w:val="a3"/>
        <w:spacing w:before="0" w:beforeAutospacing="0" w:after="0" w:afterAutospacing="0"/>
        <w:jc w:val="both"/>
        <w:rPr>
          <w:color w:val="FF0000"/>
        </w:rPr>
      </w:pPr>
      <w:r w:rsidRPr="00A311E4">
        <w:t xml:space="preserve">Были определены цель и задачи мероприятия, выбрана форма проведения. Проведена подготовительная работа: выставка рисунков «Моё хорошее настроение», фотовыставка «Я и мой домашний питомец», дети взяли интервью у своих родителей по теме занятия. В проведении мероприятия важно выделить такие элементы, как начало (для создания психологического настроя), содержательная часть (как предметная деятельность воспитанников и педагога, направленная на достижение воспитательных целей), финальная часть (принятие решения, определенный ритуал завершения) </w:t>
      </w:r>
    </w:p>
    <w:p w:rsidR="00FC197D" w:rsidRPr="00A311E4" w:rsidRDefault="008554DC" w:rsidP="00A311E4">
      <w:pPr>
        <w:pStyle w:val="a3"/>
        <w:spacing w:before="0" w:beforeAutospacing="0" w:after="0" w:afterAutospacing="0"/>
        <w:ind w:firstLine="708"/>
        <w:jc w:val="both"/>
        <w:rPr>
          <w:u w:val="single"/>
        </w:rPr>
      </w:pPr>
      <w:r>
        <w:rPr>
          <w:u w:val="single"/>
        </w:rPr>
        <w:t>Оборудование</w:t>
      </w:r>
      <w:r w:rsidR="00FC197D" w:rsidRPr="00A311E4">
        <w:rPr>
          <w:u w:val="single"/>
        </w:rPr>
        <w:t>, необходимые для подготовки и проведения мероприятия.</w:t>
      </w:r>
    </w:p>
    <w:p w:rsidR="00FC197D" w:rsidRPr="00A311E4" w:rsidRDefault="00FC197D" w:rsidP="00A311E4">
      <w:pPr>
        <w:pStyle w:val="c2c11"/>
        <w:shd w:val="clear" w:color="auto" w:fill="FFFFFF"/>
        <w:spacing w:before="0" w:after="0"/>
        <w:jc w:val="both"/>
        <w:rPr>
          <w:rStyle w:val="c3c9"/>
        </w:rPr>
      </w:pPr>
      <w:r w:rsidRPr="00A311E4">
        <w:t xml:space="preserve">- </w:t>
      </w:r>
      <w:r w:rsidRPr="00A311E4">
        <w:rPr>
          <w:rStyle w:val="c3c9"/>
        </w:rPr>
        <w:t>экран, мультимедийный проектор, компьютер;</w:t>
      </w:r>
    </w:p>
    <w:p w:rsidR="00FC197D" w:rsidRPr="00A311E4" w:rsidRDefault="00FC197D" w:rsidP="00A311E4">
      <w:pPr>
        <w:pStyle w:val="c2c11"/>
        <w:shd w:val="clear" w:color="auto" w:fill="FFFFFF"/>
        <w:spacing w:before="0" w:after="0"/>
        <w:jc w:val="both"/>
        <w:rPr>
          <w:rStyle w:val="c3c9"/>
        </w:rPr>
      </w:pPr>
      <w:r w:rsidRPr="00A311E4">
        <w:rPr>
          <w:rStyle w:val="c3c9"/>
        </w:rPr>
        <w:t xml:space="preserve">- </w:t>
      </w:r>
      <w:r w:rsidR="001714D7" w:rsidRPr="00A311E4">
        <w:rPr>
          <w:rStyle w:val="c3c9"/>
        </w:rPr>
        <w:t>иллюстрации</w:t>
      </w:r>
      <w:r w:rsidRPr="00A311E4">
        <w:rPr>
          <w:rStyle w:val="c3c9"/>
        </w:rPr>
        <w:t>;</w:t>
      </w:r>
    </w:p>
    <w:p w:rsidR="00FC197D" w:rsidRPr="00A311E4" w:rsidRDefault="00FC197D" w:rsidP="00A311E4">
      <w:pPr>
        <w:pStyle w:val="c2c11"/>
        <w:shd w:val="clear" w:color="auto" w:fill="FFFFFF"/>
        <w:spacing w:before="0" w:after="0"/>
        <w:jc w:val="both"/>
      </w:pPr>
      <w:r w:rsidRPr="00A311E4">
        <w:t>- карточки (способы снятия эмоционального напряжения);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рисунки детей на тему</w:t>
      </w:r>
      <w:r w:rsidR="007D3AC8" w:rsidRPr="00A311E4">
        <w:t>:</w:t>
      </w:r>
      <w:r w:rsidRPr="00A311E4">
        <w:t xml:space="preserve"> «Моё хорошее настроение»;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фотографии на тему</w:t>
      </w:r>
      <w:r w:rsidR="007D3AC8" w:rsidRPr="00A311E4">
        <w:t>:</w:t>
      </w:r>
      <w:r w:rsidRPr="00A311E4">
        <w:t xml:space="preserve"> «Я и мой домашний питомец»;</w:t>
      </w:r>
    </w:p>
    <w:p w:rsidR="00FC197D" w:rsidRPr="00A311E4" w:rsidRDefault="00FC197D" w:rsidP="00A311E4">
      <w:pPr>
        <w:pStyle w:val="a3"/>
        <w:spacing w:before="0" w:beforeAutospacing="0" w:after="0" w:afterAutospacing="0"/>
        <w:jc w:val="both"/>
      </w:pPr>
      <w:r w:rsidRPr="00A311E4">
        <w:t>- видео «Эти милые коты», «Музыкально-танцевальн</w:t>
      </w:r>
      <w:r w:rsidR="007D3AC8" w:rsidRPr="00A311E4">
        <w:t>а</w:t>
      </w:r>
      <w:r w:rsidRPr="00A311E4">
        <w:t>я разминка»</w:t>
      </w:r>
      <w:r w:rsidR="00755582">
        <w:t xml:space="preserve"> (таблица 1, п.4.2, п. 4.5)</w:t>
      </w:r>
      <w:r w:rsidRPr="00A311E4">
        <w:t>;</w:t>
      </w:r>
    </w:p>
    <w:p w:rsidR="00FC197D" w:rsidRPr="00A311E4" w:rsidRDefault="00755582" w:rsidP="00A311E4">
      <w:pPr>
        <w:pStyle w:val="a3"/>
        <w:spacing w:before="0" w:beforeAutospacing="0" w:after="0" w:afterAutospacing="0"/>
        <w:jc w:val="both"/>
      </w:pPr>
      <w:r>
        <w:t xml:space="preserve">- аудио запись: </w:t>
      </w:r>
      <w:r w:rsidR="00D925E0" w:rsidRPr="00A311E4">
        <w:t>« Песня о доброте»</w:t>
      </w:r>
      <w:r>
        <w:t xml:space="preserve"> (таблица 1, п.4.7)</w:t>
      </w:r>
      <w:r w:rsidR="00D925E0" w:rsidRPr="00A311E4">
        <w:t>;</w:t>
      </w:r>
    </w:p>
    <w:p w:rsidR="00D925E0" w:rsidRPr="00A311E4" w:rsidRDefault="00D925E0" w:rsidP="00A311E4">
      <w:pPr>
        <w:pStyle w:val="a3"/>
        <w:spacing w:before="0" w:beforeAutospacing="0" w:after="0" w:afterAutospacing="0"/>
        <w:jc w:val="both"/>
      </w:pPr>
      <w:r w:rsidRPr="00A311E4">
        <w:t>- карточки с фразами для рефлексии.</w:t>
      </w:r>
    </w:p>
    <w:p w:rsidR="00FC197D" w:rsidRPr="00A311E4" w:rsidRDefault="00FC197D" w:rsidP="00A31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1E4">
        <w:rPr>
          <w:rFonts w:ascii="Times New Roman" w:hAnsi="Times New Roman" w:cs="Times New Roman"/>
          <w:sz w:val="24"/>
          <w:szCs w:val="24"/>
          <w:u w:val="single"/>
        </w:rPr>
        <w:t>Рекомендации по использованию методической разработки в практик</w:t>
      </w:r>
      <w:r w:rsidR="000E5F32">
        <w:rPr>
          <w:rFonts w:ascii="Times New Roman" w:hAnsi="Times New Roman" w:cs="Times New Roman"/>
          <w:sz w:val="24"/>
          <w:szCs w:val="24"/>
          <w:u w:val="single"/>
        </w:rPr>
        <w:t>е работы</w:t>
      </w:r>
      <w:r w:rsidR="00067C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C197D" w:rsidRDefault="00FC197D" w:rsidP="00A31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1E4">
        <w:rPr>
          <w:rFonts w:ascii="Times New Roman" w:hAnsi="Times New Roman" w:cs="Times New Roman"/>
          <w:sz w:val="24"/>
          <w:szCs w:val="24"/>
        </w:rPr>
        <w:t>Во время проведения занятия в процессе обсуждения поставленных вопросов учитель должен быть очень внимателен к выступлениям детей, вносить нужные коррективы, ставить дополнительные вопросы, акцентировать внимание на важных вопросах, размышлять вместе с детьми и помогать им найти правильное решение проблемы.  Очень важен тон учителя, его доброжелательность. Нельзя допускать сенсаций и назидательности.</w:t>
      </w:r>
    </w:p>
    <w:p w:rsidR="00755582" w:rsidRDefault="00755582" w:rsidP="00A31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 представлен в таблице 1.</w:t>
      </w:r>
    </w:p>
    <w:p w:rsidR="00755582" w:rsidRDefault="00755582" w:rsidP="00A31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Pr="00A311E4" w:rsidRDefault="00755582" w:rsidP="0075558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Ход занятия</w:t>
      </w:r>
    </w:p>
    <w:p w:rsidR="00FC197D" w:rsidRPr="00A311E4" w:rsidRDefault="00FC197D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6804"/>
        <w:gridCol w:w="1275"/>
      </w:tblGrid>
      <w:tr w:rsidR="00FC197D" w:rsidRPr="00A311E4" w:rsidTr="00687706">
        <w:tc>
          <w:tcPr>
            <w:tcW w:w="1668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center"/>
            </w:pPr>
            <w:r w:rsidRPr="00A311E4">
              <w:t>Этапы занятия</w:t>
            </w:r>
          </w:p>
        </w:tc>
        <w:tc>
          <w:tcPr>
            <w:tcW w:w="6804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center"/>
            </w:pPr>
            <w:r w:rsidRPr="00A311E4">
              <w:t>Содержание</w:t>
            </w:r>
          </w:p>
        </w:tc>
        <w:tc>
          <w:tcPr>
            <w:tcW w:w="1275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center"/>
            </w:pPr>
            <w:r w:rsidRPr="00A311E4">
              <w:t>Наглядность</w:t>
            </w:r>
          </w:p>
        </w:tc>
      </w:tr>
      <w:tr w:rsidR="00FC197D" w:rsidRPr="00A311E4" w:rsidTr="00687706">
        <w:tc>
          <w:tcPr>
            <w:tcW w:w="1668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1. Организационный этап.  «Гимнастика для души»</w:t>
            </w:r>
          </w:p>
        </w:tc>
        <w:tc>
          <w:tcPr>
            <w:tcW w:w="6804" w:type="dxa"/>
          </w:tcPr>
          <w:p w:rsidR="002011BD" w:rsidRPr="00C121A2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(Дети стоят около парт. Звучит спокойная музыка.)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rPr>
                <w:b/>
              </w:rPr>
              <w:t xml:space="preserve">- </w:t>
            </w:r>
            <w:r w:rsidRPr="00A311E4">
              <w:t xml:space="preserve">  Потренируем нашу душу для добра, для мечты, для счастья.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Расправьте спину, голову поднимите вверх, медленно поднимите руки вверх, разведите пальцы, поднимитесь на носки, сделайте глубокий вдох и плавно выдохните. Улыбнитесь друг другу. Мысленно пожелайте друг другу здоровья, добра.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Скажите, повторяя за мной: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«Здравствуй, человек!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Я желаю тебе добра и счастья!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Я родился человеком, 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Значит мудрым и душевным.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Я рождён для того, чтобы делать людям добро.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Только я умею плакать и смеяться от восторга.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Только я могу быть добрым, 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Долго</w:t>
            </w:r>
            <w:r w:rsidR="00D925E0" w:rsidRPr="00A311E4">
              <w:t>, дол</w:t>
            </w:r>
            <w:r w:rsidRPr="00A311E4">
              <w:t>го, долго!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(Дети садятся на свои места)</w:t>
            </w:r>
          </w:p>
        </w:tc>
        <w:tc>
          <w:tcPr>
            <w:tcW w:w="1275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C197D" w:rsidRPr="00A311E4" w:rsidTr="00687706">
        <w:tc>
          <w:tcPr>
            <w:tcW w:w="1668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2.  Актуализация </w:t>
            </w:r>
            <w:r w:rsidRPr="00A311E4">
              <w:lastRenderedPageBreak/>
              <w:t>знаний.</w:t>
            </w:r>
          </w:p>
        </w:tc>
        <w:tc>
          <w:tcPr>
            <w:tcW w:w="6804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rPr>
                <w:b/>
              </w:rPr>
              <w:lastRenderedPageBreak/>
              <w:t xml:space="preserve"> - </w:t>
            </w:r>
            <w:r w:rsidRPr="00A311E4">
              <w:t>Душу так</w:t>
            </w:r>
            <w:r w:rsidR="00C121A2">
              <w:t xml:space="preserve"> </w:t>
            </w:r>
            <w:r w:rsidRPr="00A311E4">
              <w:t>же</w:t>
            </w:r>
            <w:r w:rsidR="00CF7895" w:rsidRPr="00A311E4">
              <w:t>,</w:t>
            </w:r>
            <w:r w:rsidRPr="00A311E4">
              <w:t xml:space="preserve"> как и тело</w:t>
            </w:r>
            <w:r w:rsidR="00067C4A">
              <w:t>,</w:t>
            </w:r>
            <w:r w:rsidRPr="00A311E4">
              <w:t xml:space="preserve"> надо тренировать, чтобы уметь управлять теми чувствами, которые у нас возникают. Сегодня </w:t>
            </w:r>
            <w:r w:rsidRPr="00A311E4">
              <w:lastRenderedPageBreak/>
              <w:t>мы продолжим путешествие в мир добра и зла. Возьмём в дорогу хорошее настроение, которое похоже на… (обращает внимание на рисунки детей) солнышко, на радугу, яркий цветок. У вас хорошее настроение, когда вы получаете пятёрки, когда праздник, если общаетесь с друзьями.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Итак, в путь!</w:t>
            </w:r>
          </w:p>
        </w:tc>
        <w:tc>
          <w:tcPr>
            <w:tcW w:w="1275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На доске </w:t>
            </w:r>
            <w:r w:rsidRPr="00A311E4">
              <w:lastRenderedPageBreak/>
              <w:t>вывешены рисунки детей «Моё хорошее настроение»</w:t>
            </w:r>
          </w:p>
        </w:tc>
      </w:tr>
      <w:tr w:rsidR="00FC197D" w:rsidRPr="00A311E4" w:rsidTr="00687706">
        <w:tc>
          <w:tcPr>
            <w:tcW w:w="1668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lastRenderedPageBreak/>
              <w:t>3. Постановка цели и задач занятия</w:t>
            </w:r>
          </w:p>
        </w:tc>
        <w:tc>
          <w:tcPr>
            <w:tcW w:w="6804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Улыбнитесь, как солнышко, как весёлый ребёнок.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Позлитесь, как злой дракон, ка</w:t>
            </w:r>
            <w:r w:rsidR="00D925E0" w:rsidRPr="00A311E4">
              <w:t>к</w:t>
            </w:r>
            <w:r w:rsidRPr="00A311E4">
              <w:t xml:space="preserve"> сердитый мальчик.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Приходилось ли вам злиться? Почему?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Какие чувства испытывает человек, который злится, сердится, обижается?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Что ему хочется сделать?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Каждый из нас может испытывать чувство злости, такое бывает в жизни, но все мы  должны  научиться выпускать из себя этого злого дракона, не причинив вреда окружающим.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Кто из вас догадался о теме нашего сегодняшнего разговора?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A311E4">
              <w:t>- Да, сегодня мы ответим на вопрос: «Что делать, если ты злишься?» (учитель окрывает тему занятия на доске).</w:t>
            </w:r>
          </w:p>
        </w:tc>
        <w:tc>
          <w:tcPr>
            <w:tcW w:w="1275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C197D" w:rsidRPr="00A311E4" w:rsidTr="00687706">
        <w:trPr>
          <w:trHeight w:val="70"/>
        </w:trPr>
        <w:tc>
          <w:tcPr>
            <w:tcW w:w="1668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4. «Открытие нового знания». Решение поставленной проблемы.</w:t>
            </w:r>
          </w:p>
        </w:tc>
        <w:tc>
          <w:tcPr>
            <w:tcW w:w="6804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A311E4">
              <w:rPr>
                <w:b/>
              </w:rPr>
              <w:t>1. Упражнение -  тренинг.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В нашем классе случилась беда. Злой волшебник заколдовал Дашу и превратил её в злюку.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Жила –</w:t>
            </w:r>
            <w:r w:rsidR="00C121A2">
              <w:t xml:space="preserve"> </w:t>
            </w:r>
            <w:r w:rsidRPr="00A311E4">
              <w:t>была маленькая девочка.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Маленькая девочка сердита была.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(Выходит ребёнок, сжав кулаки, с сердитым лицом)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Поможем расколдавать Дашу.  Дайте ей совет.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Скажи себе «СТОП!» Посчитай до 10. (хором считаем до 10, на доске карточка)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Сделай глубокий вдох –</w:t>
            </w:r>
            <w:r w:rsidR="00C121A2">
              <w:t xml:space="preserve"> </w:t>
            </w:r>
            <w:r w:rsidRPr="00A311E4">
              <w:t xml:space="preserve">выдох. 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Произнесём охлаждающие слова: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* Спокойствие, только спокойствие.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* Ему не удастся разозлить меня.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А теперь похвалите себя: 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* Молод</w:t>
            </w:r>
            <w:r w:rsidR="00D925E0" w:rsidRPr="00A311E4">
              <w:t>е</w:t>
            </w:r>
            <w:r w:rsidRPr="00A311E4">
              <w:t>ц, я устоял.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* Я молодец. Меня невозможно разозлить.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-Значит, когда человек сердится</w:t>
            </w:r>
            <w:r w:rsidR="000F08D1" w:rsidRPr="00A311E4">
              <w:t>,</w:t>
            </w:r>
            <w:r w:rsidRPr="00A311E4">
              <w:t xml:space="preserve"> это нормально?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- </w:t>
            </w:r>
            <w:r w:rsidR="00A44C8E" w:rsidRPr="00A311E4">
              <w:t xml:space="preserve">Только важно </w:t>
            </w:r>
            <w:r w:rsidR="00B95FB1" w:rsidRPr="00A311E4">
              <w:t>проявлять</w:t>
            </w:r>
            <w:r w:rsidRPr="00A311E4">
              <w:t xml:space="preserve"> свои чувства</w:t>
            </w:r>
            <w:r w:rsidR="00B95FB1" w:rsidRPr="00A311E4">
              <w:t xml:space="preserve"> таким образом</w:t>
            </w:r>
            <w:r w:rsidRPr="00A311E4">
              <w:t>, чтобы они не пр</w:t>
            </w:r>
            <w:r w:rsidR="00D925E0" w:rsidRPr="00A311E4">
              <w:t>и</w:t>
            </w:r>
            <w:r w:rsidRPr="00A311E4">
              <w:t>чиняли вреда окружающим людям, животным.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A311E4">
              <w:rPr>
                <w:b/>
              </w:rPr>
              <w:t>2. Музыкальная разминка.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Ну а что же делать, если ты устоял, но настроение испорчено?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Предлагаю всем встать, споём и потанцуем.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(Музыкально-танцевальная разминка «Самолёт»)</w:t>
            </w:r>
          </w:p>
          <w:p w:rsidR="002011BD" w:rsidRPr="00A311E4" w:rsidRDefault="00B92A58" w:rsidP="00A311E4">
            <w:pPr>
              <w:pStyle w:val="a3"/>
              <w:spacing w:before="0" w:beforeAutospacing="0" w:after="0" w:afterAutospacing="0"/>
              <w:jc w:val="both"/>
              <w:rPr>
                <w:color w:val="FF0000"/>
              </w:rPr>
            </w:pPr>
            <w:hyperlink r:id="rId5" w:history="1">
              <w:r w:rsidR="002011BD" w:rsidRPr="00A311E4">
                <w:rPr>
                  <w:rStyle w:val="a6"/>
                </w:rPr>
                <w:t>https://yadi.sk/i/rfedVGA_ZplbMQ</w:t>
              </w:r>
            </w:hyperlink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Улучшилось ваше настроение?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Значит,  что поможет забыть плохое? (на доске карточка)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A311E4">
              <w:rPr>
                <w:b/>
              </w:rPr>
              <w:t>3. Интервью.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А вот как справляются со злостью и обидой  самые близкие нам люди, наши родители.</w:t>
            </w:r>
          </w:p>
          <w:p w:rsidR="00FC197D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(В</w:t>
            </w:r>
            <w:r w:rsidR="00FC197D" w:rsidRPr="00A311E4">
              <w:t>ыступают два ребёнка и рассказывают о том, как дети класса брали интервью у своих родителей</w:t>
            </w:r>
            <w:r w:rsidRPr="00A311E4">
              <w:t>. Приложение 1</w:t>
            </w:r>
            <w:r w:rsidR="00FC197D" w:rsidRPr="00A311E4">
              <w:t>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1. Ребята нашего класса ненадолго стали журналистами и взяли </w:t>
            </w:r>
            <w:r w:rsidRPr="00A311E4">
              <w:lastRenderedPageBreak/>
              <w:t>интервью у своих родителей. Нам удалось выяснить, что</w:t>
            </w:r>
            <w:r w:rsidR="00781298" w:rsidRPr="00A311E4">
              <w:t>,</w:t>
            </w:r>
            <w:r w:rsidRPr="00A311E4">
              <w:t xml:space="preserve"> если наши родители рассержены, они вспоминают о чем-то хорошем, пьют холодную воду, закрывают глаза и представляют, что-нибудь приятное.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2. А чтобы улучшить настроение, наши родители гуляют, слушают музыку, поют, едят шоколад, занимаются спортом, обнимают нас, свох детей, играют с нами.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О каких новых способах улушить  настроение вы узнали? (карточки на доске)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Всегда, когда вам плохо, надо рассказать о своих чувствах родителям.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A311E4">
              <w:rPr>
                <w:b/>
              </w:rPr>
              <w:t>5. Релаксация.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Посмотрите на фотографии своих домашних питомцев. Какие у вас довольные лица. Что же ещё успокаивает людей? (карточка на доске)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Предлагаю всем расслабиться и посмотреть видео «Эти милые коты»</w:t>
            </w:r>
          </w:p>
          <w:p w:rsidR="002011BD" w:rsidRPr="00A311E4" w:rsidRDefault="00B92A58" w:rsidP="00A311E4">
            <w:pPr>
              <w:pStyle w:val="a3"/>
              <w:spacing w:before="0" w:beforeAutospacing="0" w:after="0" w:afterAutospacing="0"/>
              <w:jc w:val="both"/>
              <w:rPr>
                <w:color w:val="FF0000"/>
              </w:rPr>
            </w:pPr>
            <w:hyperlink r:id="rId6" w:history="1">
              <w:r w:rsidR="002011BD" w:rsidRPr="00A311E4">
                <w:rPr>
                  <w:rStyle w:val="a6"/>
                </w:rPr>
                <w:t>https://yadi.sk/i/Dk57p162CMlSCg</w:t>
              </w:r>
            </w:hyperlink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A311E4">
              <w:rPr>
                <w:b/>
              </w:rPr>
              <w:t>6. Притча.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Да, ребята, усп</w:t>
            </w:r>
            <w:r w:rsidR="00C121A2">
              <w:t xml:space="preserve">окоиться  после обиды можно. Но, </w:t>
            </w:r>
            <w:r w:rsidRPr="00A311E4">
              <w:t>самое сложное - её забыть</w:t>
            </w:r>
            <w:r w:rsidR="002561DC" w:rsidRPr="00A311E4">
              <w:t>,</w:t>
            </w:r>
            <w:r w:rsidRPr="00A311E4">
              <w:t xml:space="preserve"> и простить своего обидчика. Чтобы научиться это делать, послушайте притчу. Притча – это поучительный рассказ. 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Подумайте, нужно ли прощать того, кто тебя обидел?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Однажды ученик спросил у своего учителя: 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 такой мудрый. Ты всегда в хорошем настроении, никогда не злишься. Помоги и мне быть таким. Учитель согласился и попросил ученика принести картофель и прозрачный пакет.</w:t>
            </w:r>
            <w:bookmarkStart w:id="0" w:name="more"/>
            <w:bookmarkEnd w:id="0"/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Если ты на кого-нибудь разозлишься и затаишь обиду, - сказал учитель, - то возьми этот картофель. С одной его стороны напиши своё имя, с другой имя человека, с которым произошёл конфликт, и положи этот картофель в пакет.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это всё? - недоумённо спросил ученик.</w:t>
            </w:r>
          </w:p>
          <w:p w:rsidR="00FC197D" w:rsidRPr="00A311E4" w:rsidRDefault="008554DC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</w:t>
            </w:r>
            <w:r w:rsidR="00FC197D" w:rsidRPr="00A311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 чем попросил учитель?)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Нет, - ответил учитель. Ты должен всегда этот мешок носить с собой. И каждый раз, когда на кого-нибудь обидишься, добавлять в него картофель.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согласился.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Каким было условие?)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Прошло какое-то время. Пакет ученика пополнился ещё несколькими картошинами и стал уже достаточно тяжёлым. Его очень неудобно было всегда носить с собой. К тому же тот картофель, что он положил в самом начале</w:t>
            </w:r>
            <w:r w:rsidR="00D925E0"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 портитс</w:t>
            </w:r>
            <w:r w:rsidR="00D925E0"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ья. Он покрылся скользким </w:t>
            </w: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налётом, некоторый пророс, некоторый зацвёл и стал издавать резкий неприятный запах.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Легко ли было ученику?  Хотелось выбросить?)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пришёл к учителю и сказал: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уже невозможно носить с собой. Во-первых, пакет слишком тяжёлый, а во-вторых, картофель испортился. Предложи что-нибудь другое.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учитель ответил: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 же самое, происходит и у тебя в душе. Когда ты на кого-</w:t>
            </w: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нибудь злишься, обижаешься, то у тебя в душе появляется тяжёлый камень. Просто ты это сразу не замечаешь. Потом камней становится всё больше. Поступки превращаются в привычки, привычки - в характер, который рождает зловонные пороки. И об этом грузе очень легко забыть, ведь он слишком тяжёлый, чтобы носить его постоянно с собой. Я дал тебе возможность понаблюдать весь этот процесс со стороны. Каждый раз, когда ты решишь обидеться или, наоборот, обидеть кого-то, подумай, нужен ли тебе этот камень. 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 вам нужен этот камень?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Какой вывод сделали? (карточка на доске)</w:t>
            </w:r>
          </w:p>
          <w:p w:rsidR="009A5783" w:rsidRPr="00A311E4" w:rsidRDefault="00FC197D" w:rsidP="00F107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Чтобы люди не забывали об этом</w:t>
            </w:r>
            <w:r w:rsidR="001403F0"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Америке установил</w:t>
            </w:r>
            <w:r w:rsidR="001403F0"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памятник обиде</w:t>
            </w:r>
            <w:r w:rsidR="00F10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напоминает людям: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«Обиды, как камни. Не копи их. Иначе упадёшь под их тяжестью»</w:t>
            </w:r>
          </w:p>
          <w:p w:rsidR="00FC197D" w:rsidRPr="00A311E4" w:rsidRDefault="00FC197D" w:rsidP="00A311E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1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Тренинг «Прощай, обида»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Как вы думаете, в какой части тела хранятся обиды?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 - Всё хранится в нашем сердце. От этого оно страдает, нам очень плохо, мы перестаём верить в хорошее. И от этого нужно срочно избавляться.</w:t>
            </w:r>
          </w:p>
          <w:p w:rsidR="00D925E0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Положите левую руку на сердце, послушайте, как оно бьётся. Теперь вспомните свои обиды, заберите их рукой. Перенесите ладошку с обидами на белый лист бумаги, обведите ладошку карандашом. А теперь избавьтесь от обид: нарисуйте весёлое существо с добрым лицом и большим сердцем, неспо</w:t>
            </w:r>
            <w:r w:rsidR="00D925E0" w:rsidRPr="00A311E4">
              <w:t xml:space="preserve">собным никого обидеть. </w:t>
            </w:r>
          </w:p>
          <w:p w:rsidR="00D925E0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(Дети рисуют под музыку</w:t>
            </w:r>
            <w:r w:rsidR="008554DC">
              <w:t>)</w:t>
            </w:r>
            <w:r w:rsidRPr="00A311E4">
              <w:t>.</w:t>
            </w:r>
          </w:p>
          <w:p w:rsidR="00D925E0" w:rsidRPr="00A311E4" w:rsidRDefault="00B92A58" w:rsidP="00A311E4">
            <w:pPr>
              <w:pStyle w:val="a3"/>
              <w:spacing w:before="0" w:beforeAutospacing="0" w:after="0" w:afterAutospacing="0"/>
              <w:jc w:val="both"/>
              <w:rPr>
                <w:color w:val="FF0000"/>
              </w:rPr>
            </w:pPr>
            <w:hyperlink r:id="rId7" w:history="1">
              <w:r w:rsidR="002011BD" w:rsidRPr="00A311E4">
                <w:rPr>
                  <w:rStyle w:val="a6"/>
                </w:rPr>
                <w:t>https://yadi.sk/i/EUMZBEmO2K-rJA</w:t>
              </w:r>
            </w:hyperlink>
          </w:p>
          <w:p w:rsidR="00FC197D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Затем в</w:t>
            </w:r>
            <w:r w:rsidR="00FC197D" w:rsidRPr="00A311E4">
              <w:t>ыходят и прикрепляют рисунок на доску)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У вас получились очень добрые, забавные существа. Вот как мы с вами победили наши обиды!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Наши ребята хотят дать вам ещё один совет.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(Дети рассказывают стихотворение)</w:t>
            </w:r>
          </w:p>
          <w:p w:rsidR="00687706" w:rsidRDefault="00687706" w:rsidP="00A311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706" w:rsidRDefault="00FC197D" w:rsidP="00A3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1E4">
              <w:rPr>
                <w:rFonts w:ascii="Times New Roman" w:hAnsi="Times New Roman" w:cs="Times New Roman"/>
                <w:sz w:val="24"/>
                <w:szCs w:val="24"/>
              </w:rPr>
              <w:t>1. Не нужно злиться на людей,</w:t>
            </w:r>
            <w:r w:rsidR="00D0524D"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Хоть жизнь порой несправедлива.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Но в ней так много ярких д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t xml:space="preserve">ней, 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br/>
              <w:t>Так много счастья, мира!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87706" w:rsidRDefault="00FC197D" w:rsidP="00A3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1E4">
              <w:rPr>
                <w:rFonts w:ascii="Times New Roman" w:hAnsi="Times New Roman" w:cs="Times New Roman"/>
                <w:sz w:val="24"/>
                <w:szCs w:val="24"/>
              </w:rPr>
              <w:t>2. Тебя обидели – прости!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И улыбнись скорее.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Свою обиду отпусти,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И станет мир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t xml:space="preserve"> светлее.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87706" w:rsidRDefault="00FC197D" w:rsidP="00A3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1E4">
              <w:rPr>
                <w:rFonts w:ascii="Times New Roman" w:hAnsi="Times New Roman" w:cs="Times New Roman"/>
                <w:sz w:val="24"/>
                <w:szCs w:val="24"/>
              </w:rPr>
              <w:t>3. Не нужно плакать,</w:t>
            </w:r>
            <w:r w:rsidR="00D0524D" w:rsidRPr="00A311E4">
              <w:rPr>
                <w:rFonts w:ascii="Times New Roman" w:hAnsi="Times New Roman" w:cs="Times New Roman"/>
                <w:sz w:val="24"/>
                <w:szCs w:val="24"/>
              </w:rPr>
              <w:t xml:space="preserve"> слез не лей,</w:t>
            </w:r>
            <w:r w:rsidR="00D0524D"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Оно того не стоит.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Ты всех прекрасней и ми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t>лей,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br/>
              <w:t>Не верь тому, кто спорит.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87706" w:rsidRDefault="00FC197D" w:rsidP="00A3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1E4">
              <w:rPr>
                <w:rFonts w:ascii="Times New Roman" w:hAnsi="Times New Roman" w:cs="Times New Roman"/>
                <w:sz w:val="24"/>
                <w:szCs w:val="24"/>
              </w:rPr>
              <w:t>4. Ведь каждый добрый человек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Простит, поймет, поможет.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тот, кто злится целы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proofErr w:type="gramStart"/>
            <w:r w:rsidR="00067C4A">
              <w:rPr>
                <w:rFonts w:ascii="Times New Roman" w:hAnsi="Times New Roman" w:cs="Times New Roman"/>
                <w:sz w:val="24"/>
                <w:szCs w:val="24"/>
              </w:rPr>
              <w:t>век,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proofErr w:type="gramEnd"/>
            <w:r w:rsidR="00067C4A">
              <w:rPr>
                <w:rFonts w:ascii="Times New Roman" w:hAnsi="Times New Roman" w:cs="Times New Roman"/>
                <w:sz w:val="24"/>
                <w:szCs w:val="24"/>
              </w:rPr>
              <w:t xml:space="preserve"> злобы лопнуть может.</w:t>
            </w:r>
            <w:r w:rsidR="00067C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C197D" w:rsidRDefault="00FC197D" w:rsidP="00A3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1E4">
              <w:rPr>
                <w:rFonts w:ascii="Times New Roman" w:hAnsi="Times New Roman" w:cs="Times New Roman"/>
                <w:sz w:val="24"/>
                <w:szCs w:val="24"/>
              </w:rPr>
              <w:t>5. Не нужно злиться на людей,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Они итак не</w:t>
            </w:r>
            <w:r w:rsidR="00D0524D" w:rsidRPr="00A311E4">
              <w:rPr>
                <w:rFonts w:ascii="Times New Roman" w:hAnsi="Times New Roman" w:cs="Times New Roman"/>
                <w:sz w:val="24"/>
                <w:szCs w:val="24"/>
              </w:rPr>
              <w:t>счастны.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Питаясь злобою своей,</w:t>
            </w:r>
            <w:r w:rsidRPr="00A311E4">
              <w:rPr>
                <w:rFonts w:ascii="Times New Roman" w:hAnsi="Times New Roman" w:cs="Times New Roman"/>
                <w:sz w:val="24"/>
                <w:szCs w:val="24"/>
              </w:rPr>
              <w:br/>
              <w:t>Совсем не знают счастья.</w:t>
            </w:r>
          </w:p>
          <w:p w:rsidR="00687706" w:rsidRPr="00A311E4" w:rsidRDefault="00687706" w:rsidP="00A311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- Какой совет услышали?</w:t>
            </w:r>
          </w:p>
        </w:tc>
        <w:tc>
          <w:tcPr>
            <w:tcW w:w="1275" w:type="dxa"/>
          </w:tcPr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Посчитай до 10.</w:t>
            </w:r>
          </w:p>
          <w:p w:rsidR="00687706" w:rsidRDefault="00687706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На до</w:t>
            </w:r>
            <w:r w:rsidR="00CE7C92" w:rsidRPr="00A311E4">
              <w:t>с</w:t>
            </w:r>
            <w:r w:rsidRPr="00A311E4">
              <w:t>ке последовательно появляются карточки с «охлаждающими словами», словами похвалы.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Послушай музыку</w:t>
            </w: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Потанцуй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Погуляй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lastRenderedPageBreak/>
              <w:t>Займись спортом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Расскажи о своих чувствах родителям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067C4A" w:rsidRDefault="00067C4A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C121A2" w:rsidRDefault="00C121A2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Приласкай домашнего питомца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  <w:p w:rsidR="00D925E0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</w:p>
          <w:p w:rsidR="00D925E0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</w:p>
          <w:p w:rsidR="00D925E0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</w:p>
          <w:p w:rsidR="00D925E0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</w:p>
          <w:p w:rsidR="00D925E0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</w:p>
          <w:p w:rsidR="00D925E0" w:rsidRPr="00A311E4" w:rsidRDefault="00D925E0" w:rsidP="00A311E4">
            <w:pPr>
              <w:pStyle w:val="a3"/>
              <w:spacing w:before="0" w:beforeAutospacing="0" w:after="0" w:afterAutospacing="0"/>
              <w:jc w:val="both"/>
            </w:pP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  <w:r w:rsidRPr="00A311E4">
              <w:t>Не обижайся сам и не обижай других</w:t>
            </w:r>
          </w:p>
          <w:p w:rsidR="00FC197D" w:rsidRPr="00A311E4" w:rsidRDefault="00FC197D" w:rsidP="00A311E4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87706" w:rsidRPr="00A311E4" w:rsidTr="00687706">
        <w:trPr>
          <w:trHeight w:val="70"/>
        </w:trPr>
        <w:tc>
          <w:tcPr>
            <w:tcW w:w="1668" w:type="dxa"/>
          </w:tcPr>
          <w:p w:rsidR="00687706" w:rsidRPr="00A311E4" w:rsidRDefault="00687706" w:rsidP="00834173">
            <w:pPr>
              <w:pStyle w:val="a3"/>
              <w:spacing w:before="0" w:beforeAutospacing="0" w:after="0" w:afterAutospacing="0"/>
              <w:jc w:val="both"/>
            </w:pPr>
            <w:r w:rsidRPr="00A311E4">
              <w:lastRenderedPageBreak/>
              <w:t>4. Рефлексия</w:t>
            </w:r>
          </w:p>
        </w:tc>
        <w:tc>
          <w:tcPr>
            <w:tcW w:w="6804" w:type="dxa"/>
          </w:tcPr>
          <w:p w:rsidR="00687706" w:rsidRPr="00A311E4" w:rsidRDefault="00687706" w:rsidP="00834173">
            <w:pPr>
              <w:pStyle w:val="a3"/>
              <w:spacing w:before="0" w:beforeAutospacing="0" w:after="0" w:afterAutospacing="0"/>
              <w:jc w:val="both"/>
            </w:pPr>
            <w:r w:rsidRPr="00A311E4">
              <w:t xml:space="preserve">Продолжите предложения: </w:t>
            </w:r>
          </w:p>
          <w:p w:rsidR="00687706" w:rsidRPr="00A311E4" w:rsidRDefault="00687706" w:rsidP="00834173">
            <w:pPr>
              <w:pStyle w:val="a3"/>
              <w:spacing w:before="0" w:beforeAutospacing="0" w:after="0" w:afterAutospacing="0"/>
              <w:jc w:val="both"/>
            </w:pPr>
            <w:r w:rsidRPr="00A311E4">
              <w:t>Сегодня я понял, что…</w:t>
            </w:r>
          </w:p>
          <w:p w:rsidR="00687706" w:rsidRPr="00A311E4" w:rsidRDefault="00687706" w:rsidP="00834173">
            <w:pPr>
              <w:pStyle w:val="a3"/>
              <w:spacing w:before="0" w:beforeAutospacing="0" w:after="0" w:afterAutospacing="0"/>
              <w:jc w:val="both"/>
            </w:pPr>
            <w:r w:rsidRPr="00A311E4">
              <w:t>Разговор заставил меня задуматься о том, что…</w:t>
            </w:r>
          </w:p>
        </w:tc>
        <w:tc>
          <w:tcPr>
            <w:tcW w:w="1275" w:type="dxa"/>
          </w:tcPr>
          <w:p w:rsidR="00687706" w:rsidRPr="00A311E4" w:rsidRDefault="00687706" w:rsidP="00834173">
            <w:pPr>
              <w:pStyle w:val="a3"/>
              <w:spacing w:before="0" w:beforeAutospacing="0" w:after="0" w:afterAutospacing="0"/>
              <w:jc w:val="both"/>
            </w:pPr>
            <w:r w:rsidRPr="00A311E4">
              <w:t>Карточки со словами на доске</w:t>
            </w:r>
          </w:p>
        </w:tc>
      </w:tr>
    </w:tbl>
    <w:p w:rsidR="003F55BB" w:rsidRDefault="003F55BB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706" w:rsidRDefault="00687706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7CD" w:rsidRDefault="00F107CD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А</w:t>
      </w: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Pr="00613CC9" w:rsidRDefault="00755582" w:rsidP="00755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3CC9">
        <w:rPr>
          <w:rFonts w:ascii="Times New Roman" w:hAnsi="Times New Roman" w:cs="Times New Roman"/>
          <w:sz w:val="24"/>
          <w:szCs w:val="24"/>
        </w:rPr>
        <w:t>Технологии, используемые на занятии</w:t>
      </w: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755582" w:rsidP="00E11C5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14E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  <w:r w:rsidRPr="0098514E">
        <w:rPr>
          <w:rFonts w:ascii="Times New Roman" w:hAnsi="Times New Roman" w:cs="Times New Roman"/>
          <w:sz w:val="24"/>
          <w:szCs w:val="24"/>
        </w:rPr>
        <w:t xml:space="preserve"> </w:t>
      </w:r>
      <w:r w:rsidRPr="0098514E">
        <w:rPr>
          <w:rFonts w:ascii="Times New Roman" w:hAnsi="Times New Roman" w:cs="Times New Roman"/>
          <w:b/>
          <w:bCs/>
          <w:sz w:val="24"/>
          <w:szCs w:val="24"/>
        </w:rPr>
        <w:t>коллективного</w:t>
      </w:r>
      <w:r w:rsidRPr="0098514E">
        <w:rPr>
          <w:rFonts w:ascii="Times New Roman" w:hAnsi="Times New Roman" w:cs="Times New Roman"/>
          <w:sz w:val="24"/>
          <w:szCs w:val="24"/>
        </w:rPr>
        <w:t xml:space="preserve"> </w:t>
      </w:r>
      <w:r w:rsidRPr="0098514E">
        <w:rPr>
          <w:rFonts w:ascii="Times New Roman" w:hAnsi="Times New Roman" w:cs="Times New Roman"/>
          <w:b/>
          <w:bCs/>
          <w:sz w:val="24"/>
          <w:szCs w:val="24"/>
        </w:rPr>
        <w:t>творческого</w:t>
      </w:r>
      <w:r w:rsidRPr="0098514E">
        <w:rPr>
          <w:rFonts w:ascii="Times New Roman" w:hAnsi="Times New Roman" w:cs="Times New Roman"/>
          <w:sz w:val="24"/>
          <w:szCs w:val="24"/>
        </w:rPr>
        <w:t xml:space="preserve"> </w:t>
      </w:r>
      <w:r w:rsidRPr="0098514E">
        <w:rPr>
          <w:rFonts w:ascii="Times New Roman" w:hAnsi="Times New Roman" w:cs="Times New Roman"/>
          <w:b/>
          <w:bCs/>
          <w:sz w:val="24"/>
          <w:szCs w:val="24"/>
        </w:rPr>
        <w:t>воспитания</w:t>
      </w:r>
      <w:r w:rsidRPr="0098514E">
        <w:rPr>
          <w:rFonts w:ascii="Times New Roman" w:hAnsi="Times New Roman" w:cs="Times New Roman"/>
          <w:sz w:val="24"/>
          <w:szCs w:val="24"/>
        </w:rPr>
        <w:t xml:space="preserve"> – </w:t>
      </w:r>
      <w:r w:rsidRPr="0098514E">
        <w:rPr>
          <w:rFonts w:ascii="Times New Roman" w:hAnsi="Times New Roman" w:cs="Times New Roman"/>
          <w:bCs/>
          <w:sz w:val="24"/>
          <w:szCs w:val="24"/>
        </w:rPr>
        <w:t>это</w:t>
      </w:r>
      <w:r w:rsidRPr="0098514E">
        <w:rPr>
          <w:rFonts w:ascii="Times New Roman" w:hAnsi="Times New Roman" w:cs="Times New Roman"/>
          <w:sz w:val="24"/>
          <w:szCs w:val="24"/>
        </w:rPr>
        <w:t xml:space="preserve"> такая организация совместной деятельности взрослых и детей, при которой все участвуют в коллективном творчестве, планировании и анализе результатов.</w:t>
      </w:r>
    </w:p>
    <w:p w:rsidR="0098514E" w:rsidRPr="0098514E" w:rsidRDefault="0098514E" w:rsidP="0098514E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E11C5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14E">
        <w:rPr>
          <w:rFonts w:ascii="Times New Roman" w:hAnsi="Times New Roman" w:cs="Times New Roman"/>
          <w:b/>
          <w:sz w:val="24"/>
          <w:szCs w:val="24"/>
        </w:rPr>
        <w:t>Личностно-ориентированная технология обучения</w:t>
      </w:r>
      <w:r w:rsidRPr="0098514E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98514E">
        <w:rPr>
          <w:rFonts w:ascii="Times New Roman" w:hAnsi="Times New Roman" w:cs="Times New Roman"/>
          <w:bCs/>
          <w:sz w:val="24"/>
          <w:szCs w:val="24"/>
        </w:rPr>
        <w:t>специальная методика организации учебно-воспитательного процесса, нацеленная на развитие личности ребенка с учетом ее индивидуальных особенностей развития</w:t>
      </w:r>
      <w:r w:rsidRPr="0098514E">
        <w:rPr>
          <w:rFonts w:ascii="Times New Roman" w:hAnsi="Times New Roman" w:cs="Times New Roman"/>
          <w:sz w:val="24"/>
          <w:szCs w:val="24"/>
        </w:rPr>
        <w:t>, при которой педагог подбирает стиль и методы обучения, которые отвечают познавательным способностям, возможностям и интересам ребенка.</w:t>
      </w:r>
    </w:p>
    <w:p w:rsidR="0098514E" w:rsidRPr="0098514E" w:rsidRDefault="0098514E" w:rsidP="0098514E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582" w:rsidRDefault="00755582" w:rsidP="00E11C5E">
      <w:pPr>
        <w:pStyle w:val="aa"/>
        <w:numPr>
          <w:ilvl w:val="0"/>
          <w:numId w:val="4"/>
        </w:numPr>
        <w:spacing w:after="0" w:line="24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98514E">
        <w:rPr>
          <w:rStyle w:val="c1"/>
          <w:rFonts w:ascii="Times New Roman" w:hAnsi="Times New Roman" w:cs="Times New Roman"/>
          <w:b/>
          <w:sz w:val="24"/>
          <w:szCs w:val="24"/>
        </w:rPr>
        <w:t>Технология проблемного обучения</w:t>
      </w:r>
      <w:r w:rsidR="0098514E">
        <w:rPr>
          <w:rStyle w:val="c1"/>
          <w:rFonts w:ascii="Times New Roman" w:hAnsi="Times New Roman" w:cs="Times New Roman"/>
          <w:b/>
          <w:sz w:val="24"/>
          <w:szCs w:val="24"/>
        </w:rPr>
        <w:t xml:space="preserve"> -</w:t>
      </w:r>
      <w:r w:rsidRPr="0098514E">
        <w:rPr>
          <w:rStyle w:val="c1"/>
          <w:rFonts w:ascii="Times New Roman" w:hAnsi="Times New Roman" w:cs="Times New Roman"/>
          <w:sz w:val="24"/>
          <w:szCs w:val="24"/>
        </w:rPr>
        <w:t xml:space="preserve"> это такая организация учебных занятий, которая предполагает создание под руководством учителя проблемных ситуаций и активную самостоятельную деятельность учащихся по их разрешению, в результате чего и происходит творческое овладение знаниями, навыками, умениями и развитие мыслительных способностей.</w:t>
      </w:r>
    </w:p>
    <w:p w:rsidR="0098514E" w:rsidRPr="0098514E" w:rsidRDefault="0098514E" w:rsidP="0098514E">
      <w:pPr>
        <w:pStyle w:val="aa"/>
        <w:spacing w:after="0" w:line="24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</w:p>
    <w:p w:rsidR="0098514E" w:rsidRPr="0098514E" w:rsidRDefault="0098514E" w:rsidP="00E11C5E">
      <w:pPr>
        <w:pStyle w:val="aa"/>
        <w:numPr>
          <w:ilvl w:val="0"/>
          <w:numId w:val="4"/>
        </w:numPr>
        <w:spacing w:after="0" w:line="24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98514E">
        <w:rPr>
          <w:rFonts w:ascii="Times New Roman" w:hAnsi="Times New Roman" w:cs="Times New Roman"/>
          <w:b/>
          <w:bCs/>
          <w:sz w:val="24"/>
          <w:szCs w:val="24"/>
        </w:rPr>
        <w:t>Здоровьесберегающие</w:t>
      </w:r>
      <w:r w:rsidRPr="0098514E">
        <w:rPr>
          <w:rFonts w:ascii="Times New Roman" w:hAnsi="Times New Roman" w:cs="Times New Roman"/>
          <w:sz w:val="24"/>
          <w:szCs w:val="24"/>
        </w:rPr>
        <w:t xml:space="preserve"> </w:t>
      </w:r>
      <w:r w:rsidRPr="0098514E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технологии </w:t>
      </w:r>
      <w:r w:rsidR="00E11C5E">
        <w:rPr>
          <w:rFonts w:ascii="Times New Roman" w:hAnsi="Times New Roman" w:cs="Times New Roman"/>
          <w:sz w:val="24"/>
          <w:szCs w:val="24"/>
        </w:rPr>
        <w:t>- это</w:t>
      </w:r>
      <w:r w:rsidRPr="0098514E">
        <w:rPr>
          <w:rFonts w:ascii="Times New Roman" w:hAnsi="Times New Roman" w:cs="Times New Roman"/>
          <w:sz w:val="24"/>
          <w:szCs w:val="24"/>
        </w:rPr>
        <w:t xml:space="preserve"> система мер, включающая взаимосвязь и взаимодействие всех факторов образовательной среды, направленных на сохранение физического и психического здоровья ребенка на всех этапах его обучения и развития.</w:t>
      </w:r>
    </w:p>
    <w:p w:rsidR="00755582" w:rsidRDefault="00755582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4DC" w:rsidRDefault="008554DC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A31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985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Б</w:t>
      </w:r>
    </w:p>
    <w:p w:rsidR="0098514E" w:rsidRDefault="0098514E" w:rsidP="009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985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14E">
        <w:rPr>
          <w:rFonts w:ascii="Times New Roman" w:hAnsi="Times New Roman" w:cs="Times New Roman"/>
          <w:sz w:val="28"/>
          <w:szCs w:val="28"/>
        </w:rPr>
        <w:t>Педагогические  методы и приёмы, используемые для достижения планируемых результатов</w:t>
      </w:r>
    </w:p>
    <w:p w:rsidR="00AD11A5" w:rsidRDefault="00AD11A5" w:rsidP="00985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14E" w:rsidRPr="00AD11A5" w:rsidRDefault="0098514E" w:rsidP="00E11C5E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1A5">
        <w:rPr>
          <w:rFonts w:ascii="Times New Roman" w:hAnsi="Times New Roman" w:cs="Times New Roman"/>
          <w:b/>
          <w:bCs/>
          <w:sz w:val="24"/>
          <w:szCs w:val="24"/>
        </w:rPr>
        <w:t>Поведенческий тренинг</w:t>
      </w:r>
      <w:r w:rsidRPr="00AD11A5">
        <w:rPr>
          <w:rFonts w:ascii="Times New Roman" w:hAnsi="Times New Roman" w:cs="Times New Roman"/>
          <w:sz w:val="24"/>
          <w:szCs w:val="24"/>
        </w:rPr>
        <w:t xml:space="preserve"> - тренинг, направленный на освоение способов и навыков поведения в различных, но конкретных ситуациях.</w:t>
      </w:r>
    </w:p>
    <w:p w:rsidR="0098514E" w:rsidRPr="00AD11A5" w:rsidRDefault="0098514E" w:rsidP="00AD1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4E" w:rsidRPr="00AD11A5" w:rsidRDefault="0098514E" w:rsidP="00E11C5E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Психогимнастика</w:t>
      </w:r>
      <w:r w:rsidR="00AD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AD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специальные упражнения и игры, направленные на развитие и коррекцию различных сторон психики ребенка (как ее познавательной, так и эмоционально-личностной сферы).</w:t>
      </w:r>
    </w:p>
    <w:p w:rsidR="00AD11A5" w:rsidRPr="0098514E" w:rsidRDefault="00AD11A5" w:rsidP="00AD1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14E" w:rsidRDefault="0098514E" w:rsidP="00E11C5E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1A5">
        <w:rPr>
          <w:rFonts w:ascii="Times New Roman" w:hAnsi="Times New Roman" w:cs="Times New Roman"/>
          <w:b/>
          <w:bCs/>
          <w:sz w:val="24"/>
          <w:szCs w:val="24"/>
        </w:rPr>
        <w:t>Дискуссия</w:t>
      </w:r>
      <w:r w:rsidRPr="00AD11A5">
        <w:rPr>
          <w:rFonts w:ascii="Times New Roman" w:hAnsi="Times New Roman" w:cs="Times New Roman"/>
          <w:sz w:val="24"/>
          <w:szCs w:val="24"/>
        </w:rPr>
        <w:t xml:space="preserve"> - </w:t>
      </w:r>
      <w:r w:rsidRPr="00AD11A5">
        <w:rPr>
          <w:rStyle w:val="extendedtext-short"/>
          <w:rFonts w:ascii="Times New Roman" w:hAnsi="Times New Roman" w:cs="Times New Roman"/>
          <w:bCs/>
          <w:sz w:val="24"/>
          <w:szCs w:val="24"/>
        </w:rPr>
        <w:t>это</w:t>
      </w:r>
      <w:r w:rsidRPr="00AD11A5">
        <w:rPr>
          <w:rStyle w:val="extendedtext-short"/>
          <w:rFonts w:ascii="Times New Roman" w:hAnsi="Times New Roman" w:cs="Times New Roman"/>
          <w:sz w:val="24"/>
          <w:szCs w:val="24"/>
        </w:rPr>
        <w:t xml:space="preserve"> метод </w:t>
      </w:r>
      <w:r w:rsidRPr="00AD11A5">
        <w:rPr>
          <w:rStyle w:val="extendedtext-short"/>
          <w:rFonts w:ascii="Times New Roman" w:hAnsi="Times New Roman" w:cs="Times New Roman"/>
          <w:bCs/>
          <w:sz w:val="24"/>
          <w:szCs w:val="24"/>
        </w:rPr>
        <w:t>обсуждения</w:t>
      </w:r>
      <w:r w:rsidRPr="00AD11A5">
        <w:rPr>
          <w:rStyle w:val="extendedtext-short"/>
          <w:rFonts w:ascii="Times New Roman" w:hAnsi="Times New Roman" w:cs="Times New Roman"/>
          <w:sz w:val="24"/>
          <w:szCs w:val="24"/>
        </w:rPr>
        <w:t xml:space="preserve"> и разрешения спорных вопросов</w:t>
      </w:r>
      <w:r w:rsidRPr="00AD11A5">
        <w:rPr>
          <w:rFonts w:ascii="Times New Roman" w:hAnsi="Times New Roman" w:cs="Times New Roman"/>
          <w:sz w:val="24"/>
          <w:szCs w:val="24"/>
        </w:rPr>
        <w:t>, который предназначен для выявления с</w:t>
      </w:r>
      <w:r w:rsidR="00F107CD">
        <w:rPr>
          <w:rFonts w:ascii="Times New Roman" w:hAnsi="Times New Roman" w:cs="Times New Roman"/>
          <w:sz w:val="24"/>
          <w:szCs w:val="24"/>
        </w:rPr>
        <w:t xml:space="preserve">уществующего многообразия точек </w:t>
      </w:r>
      <w:r w:rsidRPr="00AD11A5">
        <w:rPr>
          <w:rFonts w:ascii="Times New Roman" w:hAnsi="Times New Roman" w:cs="Times New Roman"/>
          <w:sz w:val="24"/>
          <w:szCs w:val="24"/>
        </w:rPr>
        <w:t xml:space="preserve">зрения участников </w:t>
      </w:r>
      <w:bookmarkStart w:id="1" w:name="_GoBack"/>
      <w:r w:rsidRPr="00AD11A5">
        <w:rPr>
          <w:rFonts w:ascii="Times New Roman" w:hAnsi="Times New Roman" w:cs="Times New Roman"/>
          <w:sz w:val="24"/>
          <w:szCs w:val="24"/>
        </w:rPr>
        <w:t xml:space="preserve">на </w:t>
      </w:r>
      <w:bookmarkEnd w:id="1"/>
      <w:r w:rsidRPr="00AD11A5">
        <w:rPr>
          <w:rFonts w:ascii="Times New Roman" w:hAnsi="Times New Roman" w:cs="Times New Roman"/>
          <w:sz w:val="24"/>
          <w:szCs w:val="24"/>
        </w:rPr>
        <w:t>какую-либо проблему и при необходимости проведения всестороннего анализа каждой из них, затем и формирование собственного взгляда каждого ученика на проблему.</w:t>
      </w:r>
    </w:p>
    <w:p w:rsidR="00F107CD" w:rsidRPr="00F107CD" w:rsidRDefault="00F107CD" w:rsidP="00F107C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F107CD" w:rsidRPr="00B92A58" w:rsidRDefault="00F107CD" w:rsidP="00E11C5E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A58">
        <w:rPr>
          <w:rFonts w:ascii="Times New Roman" w:hAnsi="Times New Roman" w:cs="Times New Roman"/>
          <w:b/>
          <w:sz w:val="24"/>
          <w:szCs w:val="24"/>
        </w:rPr>
        <w:t>Диагностика эмоционального состояния</w:t>
      </w:r>
      <w:r w:rsidRPr="00B92A58">
        <w:rPr>
          <w:rFonts w:ascii="Times New Roman" w:hAnsi="Times New Roman" w:cs="Times New Roman"/>
          <w:sz w:val="24"/>
          <w:szCs w:val="24"/>
        </w:rPr>
        <w:t xml:space="preserve">. </w:t>
      </w:r>
      <w:r w:rsidR="00B92A58" w:rsidRPr="00B92A58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Д</w:t>
      </w:r>
      <w:r w:rsidRPr="00B92A58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ля детей</w:t>
      </w:r>
      <w:r w:rsidRPr="00B92A58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 xml:space="preserve"> младшего </w:t>
      </w:r>
      <w:r w:rsidR="00B92A58" w:rsidRPr="00B92A58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 xml:space="preserve">школьного </w:t>
      </w:r>
      <w:r w:rsidRPr="00B92A58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возраста применяются игровые и цветовые методы диагностики. Процедура обследования вызывает интерес у испытуемого, предоставляет возможность для его естественного поведения и проявления эмоциональных состояний, осуществления самостоятельного выбора игровых действий. </w:t>
      </w:r>
    </w:p>
    <w:p w:rsidR="00E11C5E" w:rsidRPr="00B92A58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C5E" w:rsidRDefault="00E11C5E" w:rsidP="00E11C5E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11C5E" w:rsidSect="00067C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E008B"/>
    <w:multiLevelType w:val="hybridMultilevel"/>
    <w:tmpl w:val="10A4A122"/>
    <w:lvl w:ilvl="0" w:tplc="06DEF1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E61BA"/>
    <w:multiLevelType w:val="hybridMultilevel"/>
    <w:tmpl w:val="E8EEA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265DB"/>
    <w:multiLevelType w:val="hybridMultilevel"/>
    <w:tmpl w:val="BAACDA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B5458"/>
    <w:multiLevelType w:val="hybridMultilevel"/>
    <w:tmpl w:val="FD94A136"/>
    <w:lvl w:ilvl="0" w:tplc="06DEF1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197D"/>
    <w:rsid w:val="0003113E"/>
    <w:rsid w:val="00067C4A"/>
    <w:rsid w:val="000E5F32"/>
    <w:rsid w:val="000F08D1"/>
    <w:rsid w:val="001370B4"/>
    <w:rsid w:val="001403F0"/>
    <w:rsid w:val="001714D7"/>
    <w:rsid w:val="002011BD"/>
    <w:rsid w:val="002561DC"/>
    <w:rsid w:val="002A07D2"/>
    <w:rsid w:val="0033623D"/>
    <w:rsid w:val="003F55BB"/>
    <w:rsid w:val="00427A76"/>
    <w:rsid w:val="0044428F"/>
    <w:rsid w:val="004624E7"/>
    <w:rsid w:val="00466BB4"/>
    <w:rsid w:val="004D202E"/>
    <w:rsid w:val="004F356F"/>
    <w:rsid w:val="00585BAD"/>
    <w:rsid w:val="005E1AC7"/>
    <w:rsid w:val="005F575B"/>
    <w:rsid w:val="00613CC9"/>
    <w:rsid w:val="00687706"/>
    <w:rsid w:val="006A5C16"/>
    <w:rsid w:val="00723A29"/>
    <w:rsid w:val="00755582"/>
    <w:rsid w:val="00781298"/>
    <w:rsid w:val="007D3AC8"/>
    <w:rsid w:val="007D56ED"/>
    <w:rsid w:val="007E152B"/>
    <w:rsid w:val="008446F8"/>
    <w:rsid w:val="00853FA6"/>
    <w:rsid w:val="008554DC"/>
    <w:rsid w:val="008658AE"/>
    <w:rsid w:val="008B7477"/>
    <w:rsid w:val="008C270A"/>
    <w:rsid w:val="00925CBE"/>
    <w:rsid w:val="00973421"/>
    <w:rsid w:val="0098514E"/>
    <w:rsid w:val="009A5783"/>
    <w:rsid w:val="009C41BC"/>
    <w:rsid w:val="00A028AD"/>
    <w:rsid w:val="00A311E4"/>
    <w:rsid w:val="00A44C8E"/>
    <w:rsid w:val="00A76D4D"/>
    <w:rsid w:val="00AC5D3A"/>
    <w:rsid w:val="00AD11A5"/>
    <w:rsid w:val="00B92A58"/>
    <w:rsid w:val="00B95FB1"/>
    <w:rsid w:val="00BF5E85"/>
    <w:rsid w:val="00C014F4"/>
    <w:rsid w:val="00C1010D"/>
    <w:rsid w:val="00C121A2"/>
    <w:rsid w:val="00CE7C92"/>
    <w:rsid w:val="00CF7895"/>
    <w:rsid w:val="00D0524D"/>
    <w:rsid w:val="00D925E0"/>
    <w:rsid w:val="00DA6830"/>
    <w:rsid w:val="00DC010F"/>
    <w:rsid w:val="00E11C5E"/>
    <w:rsid w:val="00F107CD"/>
    <w:rsid w:val="00F414C7"/>
    <w:rsid w:val="00F50425"/>
    <w:rsid w:val="00FC197D"/>
    <w:rsid w:val="00FC4A37"/>
    <w:rsid w:val="00FC686A"/>
    <w:rsid w:val="00FE5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284B6-647F-424F-8606-78440F2A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11">
    <w:name w:val="c2 c11"/>
    <w:basedOn w:val="a"/>
    <w:rsid w:val="00FC197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9">
    <w:name w:val="c3 c9"/>
    <w:basedOn w:val="a0"/>
    <w:rsid w:val="00FC197D"/>
  </w:style>
  <w:style w:type="character" w:styleId="a4">
    <w:name w:val="Strong"/>
    <w:basedOn w:val="a0"/>
    <w:uiPriority w:val="22"/>
    <w:qFormat/>
    <w:rsid w:val="00FC197D"/>
    <w:rPr>
      <w:b/>
      <w:bCs/>
    </w:rPr>
  </w:style>
  <w:style w:type="table" w:styleId="a5">
    <w:name w:val="Table Grid"/>
    <w:basedOn w:val="a1"/>
    <w:uiPriority w:val="59"/>
    <w:rsid w:val="00FC1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011B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011BD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5F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75B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067C4A"/>
    <w:rPr>
      <w:color w:val="800080" w:themeColor="followedHyperlink"/>
      <w:u w:val="single"/>
    </w:rPr>
  </w:style>
  <w:style w:type="character" w:customStyle="1" w:styleId="c1">
    <w:name w:val="c1"/>
    <w:basedOn w:val="a0"/>
    <w:rsid w:val="00755582"/>
  </w:style>
  <w:style w:type="paragraph" w:styleId="aa">
    <w:name w:val="List Paragraph"/>
    <w:basedOn w:val="a"/>
    <w:uiPriority w:val="34"/>
    <w:qFormat/>
    <w:rsid w:val="0098514E"/>
    <w:pPr>
      <w:ind w:left="720"/>
      <w:contextualSpacing/>
    </w:pPr>
  </w:style>
  <w:style w:type="character" w:customStyle="1" w:styleId="extendedtext-short">
    <w:name w:val="extendedtext-short"/>
    <w:basedOn w:val="a0"/>
    <w:rsid w:val="00985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di.sk/i/EUMZBEmO2K-r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Dk57p162CMlSCg" TargetMode="External"/><Relationship Id="rId5" Type="http://schemas.openxmlformats.org/officeDocument/2006/relationships/hyperlink" Target="https://yadi.sk/i/rfedVGA_ZplbM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2360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52</cp:revision>
  <cp:lastPrinted>2022-11-03T03:48:00Z</cp:lastPrinted>
  <dcterms:created xsi:type="dcterms:W3CDTF">2020-11-05T20:03:00Z</dcterms:created>
  <dcterms:modified xsi:type="dcterms:W3CDTF">2022-11-03T03:50:00Z</dcterms:modified>
</cp:coreProperties>
</file>